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2C" w:rsidRDefault="00AD692F" w:rsidP="00320181">
      <w:pPr>
        <w:pStyle w:val="Otsikko2"/>
      </w:pPr>
      <w:r>
        <w:t>NELIÖ- JA KUUTIOJUURIESIMERKIN RATKAISUT</w:t>
      </w:r>
    </w:p>
    <w:p w:rsidR="00AD692F" w:rsidRDefault="00AD692F" w:rsidP="00AD692F"/>
    <w:p w:rsidR="00AD692F" w:rsidRDefault="00AD692F" w:rsidP="00AD692F"/>
    <w:p w:rsidR="00AD692F" w:rsidRPr="00543CCF" w:rsidRDefault="00AD692F" w:rsidP="00AD692F">
      <w:pPr>
        <w:pStyle w:val="Luettelokappale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0,04</m:t>
            </m:r>
          </m:e>
        </m:rad>
        <m:r>
          <w:rPr>
            <w:rFonts w:ascii="Cambria Math" w:hAnsi="Cambria Math"/>
          </w:rPr>
          <m:t>=0,2</m:t>
        </m:r>
      </m:oMath>
      <w:r>
        <w:rPr>
          <w:rFonts w:eastAsiaTheme="minorEastAsia"/>
        </w:rPr>
        <w:t xml:space="preserve"> , koska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=0,04</m:t>
        </m:r>
      </m:oMath>
    </w:p>
    <w:p w:rsidR="00543CCF" w:rsidRPr="00AD692F" w:rsidRDefault="00543CCF" w:rsidP="00543CCF">
      <w:pPr>
        <w:pStyle w:val="Luettelokappale"/>
      </w:pPr>
    </w:p>
    <w:p w:rsidR="00AD692F" w:rsidRPr="00543CCF" w:rsidRDefault="00AD692F" w:rsidP="00AD692F">
      <w:pPr>
        <w:pStyle w:val="Luettelokappale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AD692F">
        <w:rPr>
          <w:rFonts w:eastAsiaTheme="minorEastAsia"/>
        </w:rPr>
        <w:t xml:space="preserve">      osamäärän neliöjuurikaavan mukaan</w:t>
      </w:r>
    </w:p>
    <w:p w:rsidR="00543CCF" w:rsidRDefault="00543CCF" w:rsidP="00543CCF">
      <w:pPr>
        <w:pStyle w:val="Luettelokappale"/>
      </w:pPr>
    </w:p>
    <w:p w:rsidR="00543CCF" w:rsidRPr="00AD692F" w:rsidRDefault="00543CCF" w:rsidP="00543CCF">
      <w:pPr>
        <w:pStyle w:val="Luettelokappale"/>
      </w:pPr>
    </w:p>
    <w:p w:rsidR="00AD692F" w:rsidRPr="00543CCF" w:rsidRDefault="00AD692F" w:rsidP="00AD692F">
      <w:pPr>
        <w:pStyle w:val="Luettelokappale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 w:rsidRPr="00AD692F">
        <w:rPr>
          <w:rFonts w:eastAsiaTheme="minorEastAsia"/>
        </w:rPr>
        <w:t>osamäärän juuri</w:t>
      </w:r>
    </w:p>
    <w:p w:rsidR="00543CCF" w:rsidRPr="00AD692F" w:rsidRDefault="00543CCF" w:rsidP="00543CCF">
      <w:pPr>
        <w:pStyle w:val="Luettelokappale"/>
      </w:pPr>
    </w:p>
    <w:p w:rsidR="00AD692F" w:rsidRPr="00543CCF" w:rsidRDefault="00F851D6" w:rsidP="00AD692F">
      <w:pPr>
        <w:pStyle w:val="Luettelokappale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=4+3=7</m:t>
        </m:r>
      </m:oMath>
      <w:r w:rsidRPr="00F851D6">
        <w:rPr>
          <w:rFonts w:eastAsiaTheme="minorEastAsia"/>
        </w:rPr>
        <w:t xml:space="preserve">      lasku</w:t>
      </w:r>
      <w:r>
        <w:rPr>
          <w:rFonts w:eastAsiaTheme="minorEastAsia"/>
        </w:rPr>
        <w:t>järjestys: neliöjuuri ennen yhteen- ja vähennyslaskuja</w:t>
      </w:r>
    </w:p>
    <w:p w:rsidR="00543CCF" w:rsidRDefault="00543CCF" w:rsidP="00543CCF">
      <w:pPr>
        <w:pStyle w:val="Luettelokappale"/>
      </w:pPr>
    </w:p>
    <w:p w:rsidR="00F851D6" w:rsidRPr="00543CCF" w:rsidRDefault="00F851D6" w:rsidP="00AD692F">
      <w:pPr>
        <w:pStyle w:val="Luettelokappale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="008F63EC">
        <w:rPr>
          <w:rFonts w:eastAsiaTheme="minorEastAsia"/>
          <w:sz w:val="28"/>
          <w:szCs w:val="28"/>
        </w:rPr>
        <w:t xml:space="preserve">    </w:t>
      </w:r>
      <w:r w:rsidR="008F63EC" w:rsidRPr="008F63EC">
        <w:rPr>
          <w:rFonts w:eastAsiaTheme="minorEastAsia"/>
        </w:rPr>
        <w:t>osamäärän juuri</w:t>
      </w:r>
    </w:p>
    <w:p w:rsidR="00543CCF" w:rsidRPr="00543CCF" w:rsidRDefault="00543CCF" w:rsidP="00543CCF">
      <w:pPr>
        <w:pStyle w:val="Luettelokappale"/>
        <w:rPr>
          <w:sz w:val="28"/>
          <w:szCs w:val="28"/>
        </w:rPr>
      </w:pPr>
    </w:p>
    <w:p w:rsidR="00543CCF" w:rsidRPr="00FA6125" w:rsidRDefault="00543CCF" w:rsidP="00543CCF">
      <w:pPr>
        <w:pStyle w:val="Luettelokappale"/>
        <w:rPr>
          <w:sz w:val="28"/>
          <w:szCs w:val="28"/>
        </w:rPr>
      </w:pPr>
    </w:p>
    <w:p w:rsidR="00FA6125" w:rsidRPr="00543CCF" w:rsidRDefault="00FA6125" w:rsidP="00AD692F">
      <w:pPr>
        <w:pStyle w:val="Luettelokappale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43CCF">
        <w:rPr>
          <w:rFonts w:eastAsiaTheme="minorEastAsia"/>
        </w:rPr>
        <w:tab/>
        <w:t xml:space="preserve">               tulon juuri</w:t>
      </w:r>
    </w:p>
    <w:p w:rsidR="00543CCF" w:rsidRPr="00543CCF" w:rsidRDefault="00543CCF" w:rsidP="00543CCF">
      <w:pPr>
        <w:pStyle w:val="Luettelokappale"/>
      </w:pPr>
    </w:p>
    <w:p w:rsidR="00FA6125" w:rsidRPr="00543CCF" w:rsidRDefault="008F63EC" w:rsidP="00AD692F">
      <w:pPr>
        <w:pStyle w:val="Luettelokappale"/>
        <w:numPr>
          <w:ilvl w:val="0"/>
          <w:numId w:val="1"/>
        </w:num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27000</m:t>
            </m:r>
          </m:e>
        </m:rad>
        <m:r>
          <w:rPr>
            <w:rFonts w:ascii="Cambria Math" w:hAnsi="Cambria Math"/>
          </w:rPr>
          <m:t>=30</m:t>
        </m:r>
      </m:oMath>
      <w:proofErr w:type="gramStart"/>
      <w:r>
        <w:rPr>
          <w:rFonts w:eastAsiaTheme="minorEastAsia"/>
        </w:rPr>
        <w:t xml:space="preserve">,   </w:t>
      </w:r>
      <w:proofErr w:type="gramEnd"/>
      <w:r>
        <w:rPr>
          <w:rFonts w:eastAsiaTheme="minorEastAsia"/>
        </w:rPr>
        <w:t xml:space="preserve">                      koska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=27000</m:t>
        </m:r>
      </m:oMath>
    </w:p>
    <w:p w:rsidR="00543CCF" w:rsidRPr="00543CCF" w:rsidRDefault="00543CCF" w:rsidP="00543CCF">
      <w:pPr>
        <w:rPr>
          <w:rFonts w:eastAsiaTheme="minorEastAsia"/>
        </w:rPr>
      </w:pPr>
    </w:p>
    <w:p w:rsidR="008F63EC" w:rsidRPr="00543CCF" w:rsidRDefault="008F63EC" w:rsidP="00AD692F">
      <w:pPr>
        <w:pStyle w:val="Luettelokappale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-64</m:t>
            </m:r>
          </m:e>
        </m:rad>
        <m:r>
          <w:rPr>
            <w:rFonts w:ascii="Cambria Math" w:hAnsi="Cambria Math"/>
          </w:rPr>
          <m:t>=-4</m:t>
        </m:r>
      </m:oMath>
      <w:r>
        <w:rPr>
          <w:rFonts w:eastAsiaTheme="minorEastAsia"/>
        </w:rPr>
        <w:t xml:space="preserve">                             koska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=-64</m:t>
        </m:r>
      </m:oMath>
    </w:p>
    <w:p w:rsidR="00543CCF" w:rsidRDefault="00543CCF" w:rsidP="00543CCF">
      <w:pPr>
        <w:pStyle w:val="Luettelokappale"/>
      </w:pPr>
    </w:p>
    <w:p w:rsidR="00543CCF" w:rsidRPr="008F63EC" w:rsidRDefault="00543CCF" w:rsidP="00543CCF">
      <w:pPr>
        <w:pStyle w:val="Luettelokappale"/>
      </w:pPr>
    </w:p>
    <w:p w:rsidR="008F63EC" w:rsidRPr="00543CCF" w:rsidRDefault="008F63EC" w:rsidP="00AD692F">
      <w:pPr>
        <w:pStyle w:val="Luettelokappale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-64</m:t>
            </m:r>
          </m:e>
        </m:rad>
      </m:oMath>
      <w:r w:rsidR="00543CCF">
        <w:rPr>
          <w:rFonts w:eastAsiaTheme="minorEastAsia"/>
        </w:rPr>
        <w:t xml:space="preserve">   ei ole määritelty, koska minkään reaaliluvun toinen potenssi ei ole negatiivinen</w:t>
      </w:r>
    </w:p>
    <w:p w:rsidR="00543CCF" w:rsidRPr="00543CCF" w:rsidRDefault="00543CCF" w:rsidP="00543CCF">
      <w:pPr>
        <w:pStyle w:val="Luettelokappale"/>
      </w:pPr>
      <w:bookmarkStart w:id="0" w:name="_GoBack"/>
      <w:bookmarkEnd w:id="0"/>
    </w:p>
    <w:p w:rsidR="00543CCF" w:rsidRPr="00F851D6" w:rsidRDefault="00543CCF" w:rsidP="00AD692F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hAnsi="Cambria Math"/>
          </w:rPr>
          <m:t>=-8</m:t>
        </m:r>
      </m:oMath>
      <w:r>
        <w:rPr>
          <w:rFonts w:eastAsiaTheme="minorEastAsia"/>
        </w:rPr>
        <w:t xml:space="preserve">                             </w:t>
      </w:r>
    </w:p>
    <w:sectPr w:rsidR="00543CCF" w:rsidRPr="00F851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6F28"/>
    <w:multiLevelType w:val="hybridMultilevel"/>
    <w:tmpl w:val="E278D482"/>
    <w:lvl w:ilvl="0" w:tplc="386A99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81"/>
    <w:rsid w:val="002467CB"/>
    <w:rsid w:val="00320181"/>
    <w:rsid w:val="0034217B"/>
    <w:rsid w:val="00543CCF"/>
    <w:rsid w:val="008F63EC"/>
    <w:rsid w:val="00AD692F"/>
    <w:rsid w:val="00C82DBA"/>
    <w:rsid w:val="00F851D6"/>
    <w:rsid w:val="00F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A209"/>
  <w15:chartTrackingRefBased/>
  <w15:docId w15:val="{684648B4-813F-4CCA-A3E6-D7BF16F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0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20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D692F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AD6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Anna-Mari</dc:creator>
  <cp:keywords/>
  <dc:description/>
  <cp:lastModifiedBy>Pitkänen Anna-Mari</cp:lastModifiedBy>
  <cp:revision>2</cp:revision>
  <dcterms:created xsi:type="dcterms:W3CDTF">2019-11-17T21:48:00Z</dcterms:created>
  <dcterms:modified xsi:type="dcterms:W3CDTF">2019-11-17T21:48:00Z</dcterms:modified>
</cp:coreProperties>
</file>