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DE" w:rsidRPr="00ED2D5F" w:rsidRDefault="005904DE">
      <w:pPr>
        <w:rPr>
          <w:b/>
          <w:bCs/>
        </w:rPr>
      </w:pPr>
      <w:r w:rsidRPr="00ED2D5F">
        <w:rPr>
          <w:b/>
          <w:bCs/>
        </w:rPr>
        <w:t>Tehtävät:</w:t>
      </w:r>
    </w:p>
    <w:p w:rsidR="005904DE" w:rsidRDefault="005904DE" w:rsidP="00ED2D5F">
      <w:pPr>
        <w:pStyle w:val="Luettelokappale"/>
        <w:numPr>
          <w:ilvl w:val="0"/>
          <w:numId w:val="1"/>
        </w:numPr>
        <w:spacing w:line="240" w:lineRule="auto"/>
      </w:pPr>
      <w:r>
        <w:t>Määrittele lyhyesti:</w:t>
      </w:r>
    </w:p>
    <w:p w:rsidR="005904DE" w:rsidRDefault="005904DE" w:rsidP="00ED2D5F">
      <w:pPr>
        <w:pStyle w:val="Eivli"/>
        <w:numPr>
          <w:ilvl w:val="0"/>
          <w:numId w:val="5"/>
        </w:numPr>
      </w:pPr>
      <w:r>
        <w:t>Suomen sota</w:t>
      </w:r>
    </w:p>
    <w:p w:rsidR="005904DE" w:rsidRDefault="005904DE" w:rsidP="00ED2D5F">
      <w:pPr>
        <w:pStyle w:val="Eivli"/>
        <w:numPr>
          <w:ilvl w:val="0"/>
          <w:numId w:val="5"/>
        </w:numPr>
      </w:pPr>
      <w:r>
        <w:t>Porvoon valtiopäivät</w:t>
      </w:r>
    </w:p>
    <w:p w:rsidR="005904DE" w:rsidRDefault="005904DE" w:rsidP="00ED2D5F">
      <w:pPr>
        <w:pStyle w:val="Eivli"/>
        <w:numPr>
          <w:ilvl w:val="0"/>
          <w:numId w:val="5"/>
        </w:numPr>
      </w:pPr>
      <w:r>
        <w:t>Haminan rauha</w:t>
      </w:r>
    </w:p>
    <w:p w:rsidR="00ED2D5F" w:rsidRDefault="00ED2D5F" w:rsidP="00ED2D5F">
      <w:pPr>
        <w:pStyle w:val="Eivli"/>
        <w:ind w:left="1080"/>
      </w:pPr>
    </w:p>
    <w:p w:rsidR="00ED2D5F" w:rsidRDefault="005904DE" w:rsidP="00ED2D5F">
      <w:pPr>
        <w:pStyle w:val="Luettelokappale"/>
        <w:numPr>
          <w:ilvl w:val="0"/>
          <w:numId w:val="1"/>
        </w:numPr>
        <w:spacing w:line="240" w:lineRule="auto"/>
      </w:pPr>
      <w:r w:rsidRPr="00ED2D5F">
        <w:rPr>
          <w:b/>
          <w:bCs/>
        </w:rPr>
        <w:t>Suomen sota johtui Englannin ja Ranskan välisistä valtataisteluista</w:t>
      </w:r>
      <w:r>
        <w:t>. Esitä väitteelle perusteluj</w:t>
      </w:r>
      <w:r w:rsidR="00ED2D5F">
        <w:t xml:space="preserve">a </w:t>
      </w:r>
      <w:r>
        <w:t>puolesta ja vastaan.</w:t>
      </w:r>
    </w:p>
    <w:p w:rsidR="00ED2D5F" w:rsidRDefault="005904DE" w:rsidP="00ED2D5F">
      <w:pPr>
        <w:pStyle w:val="Luettelokappale"/>
        <w:numPr>
          <w:ilvl w:val="0"/>
          <w:numId w:val="1"/>
        </w:numPr>
        <w:spacing w:line="360" w:lineRule="auto"/>
      </w:pPr>
      <w:r>
        <w:t>Mitkä tekijät johtivat siihen, että Ruotsi hävisi Suomen sodan.</w:t>
      </w:r>
    </w:p>
    <w:p w:rsidR="005904DE" w:rsidRDefault="005904DE" w:rsidP="00ED2D5F">
      <w:pPr>
        <w:pStyle w:val="Luettelokappale"/>
        <w:numPr>
          <w:ilvl w:val="0"/>
          <w:numId w:val="1"/>
        </w:numPr>
        <w:spacing w:line="360" w:lineRule="auto"/>
      </w:pPr>
      <w:r>
        <w:t>Millaisia pelkoja ja odotuksia säädyillä oli Porvoon valtiopäiviä kohtaan?</w:t>
      </w:r>
    </w:p>
    <w:p w:rsidR="005904DE" w:rsidRDefault="005904DE" w:rsidP="00ED2D5F">
      <w:pPr>
        <w:pStyle w:val="Luettelokappale"/>
        <w:numPr>
          <w:ilvl w:val="0"/>
          <w:numId w:val="1"/>
        </w:numPr>
        <w:spacing w:line="360" w:lineRule="auto"/>
      </w:pPr>
      <w:r>
        <w:t>Mitä tapahtui Porvoon valtiopäivillä v. 1809?</w:t>
      </w:r>
    </w:p>
    <w:p w:rsidR="005904DE" w:rsidRDefault="005904DE" w:rsidP="00ED2D5F">
      <w:pPr>
        <w:pStyle w:val="Luettelokappale"/>
        <w:numPr>
          <w:ilvl w:val="0"/>
          <w:numId w:val="1"/>
        </w:numPr>
        <w:spacing w:line="360" w:lineRule="auto"/>
      </w:pPr>
      <w:r>
        <w:t>Extra. Ota selvää, mitä muutoksia Suomen sodan häviö aiheutti Ruotsin valtionjohdossa.</w:t>
      </w:r>
    </w:p>
    <w:p w:rsidR="00ED2D5F" w:rsidRDefault="005904DE" w:rsidP="00ED2D5F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Etxra</w:t>
      </w:r>
      <w:proofErr w:type="spellEnd"/>
      <w:r>
        <w:t xml:space="preserve">. Ota selviää, mikä </w:t>
      </w:r>
      <w:proofErr w:type="spellStart"/>
      <w:r>
        <w:t>leganda</w:t>
      </w:r>
      <w:proofErr w:type="spellEnd"/>
      <w:r>
        <w:t xml:space="preserve"> liittyy </w:t>
      </w:r>
      <w:r w:rsidR="003006E8" w:rsidRPr="003006E8">
        <w:t xml:space="preserve">Ulrika </w:t>
      </w:r>
      <w:proofErr w:type="spellStart"/>
      <w:r w:rsidR="003006E8" w:rsidRPr="003006E8">
        <w:t>Möllersvärd</w:t>
      </w:r>
      <w:r w:rsidR="003006E8">
        <w:t>in</w:t>
      </w:r>
      <w:proofErr w:type="spellEnd"/>
      <w:r w:rsidR="003006E8">
        <w:t xml:space="preserve"> ja Aleksanteri I tapaamiseen Porvoon valtiopäivillä.</w:t>
      </w:r>
    </w:p>
    <w:p w:rsidR="00ED2D5F" w:rsidRDefault="00ED2D5F" w:rsidP="00ED2D5F">
      <w:pPr>
        <w:pStyle w:val="Luettelokappale"/>
        <w:spacing w:line="240" w:lineRule="auto"/>
      </w:pPr>
    </w:p>
    <w:p w:rsidR="003006E8" w:rsidRPr="00ED2D5F" w:rsidRDefault="003006E8" w:rsidP="00ED2D5F">
      <w:pPr>
        <w:pStyle w:val="Luettelokappale"/>
        <w:numPr>
          <w:ilvl w:val="0"/>
          <w:numId w:val="1"/>
        </w:numPr>
        <w:spacing w:line="360" w:lineRule="auto"/>
      </w:pPr>
      <w:r>
        <w:t xml:space="preserve">Harjoittele yo-tehtävällä. </w:t>
      </w:r>
      <w:r w:rsidR="00ED2D5F">
        <w:t xml:space="preserve">Syksy 2019. Kysymys 5: </w:t>
      </w:r>
      <w:r w:rsidRPr="00ED2D5F">
        <w:rPr>
          <w:b/>
          <w:bCs/>
        </w:rPr>
        <w:t>Aleksanteri I ja Suomen suuriruhtinaskunnan asema</w:t>
      </w:r>
    </w:p>
    <w:p w:rsidR="003006E8" w:rsidRDefault="003006E8" w:rsidP="003006E8">
      <w:pPr>
        <w:pStyle w:val="Luettelokappale"/>
      </w:pPr>
    </w:p>
    <w:p w:rsidR="003006E8" w:rsidRDefault="003006E8" w:rsidP="003006E8">
      <w:pPr>
        <w:pStyle w:val="Luettelokappale"/>
      </w:pPr>
      <w:r>
        <w:t>Tekstikatkelma (aineisto 5.A) on opettaja Sara Wacklinin (1790–1846) muistelmateoksesta, jossa Wacklin kuvailee Venäjän keisarin Aleksanteri I:n vierailua Suomessa vuonna 1819.</w:t>
      </w:r>
      <w:r w:rsidR="00ED2D5F">
        <w:t xml:space="preserve"> </w:t>
      </w:r>
    </w:p>
    <w:p w:rsidR="003006E8" w:rsidRDefault="003006E8" w:rsidP="003006E8">
      <w:pPr>
        <w:pStyle w:val="Luettelokappale"/>
      </w:pPr>
    </w:p>
    <w:p w:rsidR="003006E8" w:rsidRPr="003006E8" w:rsidRDefault="003006E8" w:rsidP="00EC5057">
      <w:pPr>
        <w:pStyle w:val="Luettelokappale"/>
        <w:ind w:left="1304"/>
        <w:jc w:val="both"/>
        <w:rPr>
          <w:i/>
          <w:iCs/>
        </w:rPr>
      </w:pPr>
      <w:r w:rsidRPr="003006E8">
        <w:rPr>
          <w:i/>
          <w:iCs/>
        </w:rPr>
        <w:t>Keisarin hyväntahtoisuudesta ja ihmisrakkaudesta jäi kaikkialle, minne hän mat­kus­taes­saan joutui, luke­mat­tomia todistuksia, ja hänen kuvansa juurtui lähtemät­tömästi hä­neen miel­tynei­den ala­mais­ten sydä­miin, kun hän tuttavallisesti puhutteli kansaa, hellästi kutsui äitejä luok­seen ja otti syliinsä heidän pikku lapsiaan, sydämellisesti otti osaa köy­hien ja sai­raiden kärsi­myksiin ja hankki heille hoitoa omalla kustan­nuksellaan. Ei kukaan mukana ollut voi unohtaa, miten hän maa­seudul­lakin sekaantui rahvaan jouk­koon ja tuttavallisesti ilmoittaen ”minä olen keisari” kehotti kansaa luottavaisesti itseään lähes­ty­mään. Kaik­kialla oli eloa. Ympä­röivän kan­san­joukon ihastusta ei voi ker­toakaan. Kaikkien sydämet paloivat uskol­lisuu­desta jaloa Alek­san­teria kohtaan, joka kaikkialla voitti ihmi­set puolelleen, mutta Suomessa koko kansan todellisen rakkauden ja ikuisen kiitollisuuden.</w:t>
      </w:r>
    </w:p>
    <w:p w:rsidR="003006E8" w:rsidRDefault="003006E8" w:rsidP="003006E8">
      <w:pPr>
        <w:pStyle w:val="Luettelokappale"/>
      </w:pPr>
    </w:p>
    <w:p w:rsidR="003006E8" w:rsidRDefault="003006E8" w:rsidP="003006E8">
      <w:pPr>
        <w:pStyle w:val="Luettelokappale"/>
      </w:pPr>
      <w:r>
        <w:t>Lähde: Sara Wacklin, Satanen muistelmia Pohjanmaalta (</w:t>
      </w:r>
      <w:proofErr w:type="spellStart"/>
      <w:r>
        <w:t>Hundrade</w:t>
      </w:r>
      <w:proofErr w:type="spellEnd"/>
      <w:r>
        <w:t xml:space="preserve"> </w:t>
      </w:r>
      <w:proofErr w:type="spellStart"/>
      <w:r>
        <w:t>minnen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Österbotten</w:t>
      </w:r>
      <w:proofErr w:type="spellEnd"/>
      <w:r>
        <w:t>, 1844−1845). Suo­men­nos: K. A. Järvi (1924).</w:t>
      </w:r>
    </w:p>
    <w:p w:rsidR="003006E8" w:rsidRDefault="003006E8" w:rsidP="003006E8">
      <w:pPr>
        <w:pStyle w:val="Luettelokappale"/>
      </w:pPr>
    </w:p>
    <w:p w:rsidR="003006E8" w:rsidRDefault="003006E8" w:rsidP="00ED2D5F">
      <w:r>
        <w:t>5.1</w:t>
      </w:r>
      <w:r>
        <w:t xml:space="preserve"> </w:t>
      </w:r>
      <w:r>
        <w:t>Erittele Wacklinin kuvausta keisari Aleksanteri I:stä (aineisto 5.A) ja pohdi kuvauksen arvoa historiallisena lähteenä. (6 p.)</w:t>
      </w:r>
    </w:p>
    <w:p w:rsidR="003006E8" w:rsidRDefault="003006E8" w:rsidP="003006E8">
      <w:pPr>
        <w:pStyle w:val="Luettelokappale"/>
      </w:pPr>
    </w:p>
    <w:p w:rsidR="00ED2D5F" w:rsidRDefault="003006E8" w:rsidP="00ED2D5F">
      <w:r>
        <w:t>5.2</w:t>
      </w:r>
      <w:r>
        <w:t xml:space="preserve"> </w:t>
      </w:r>
      <w:r>
        <w:t>Tarkastele, miten Suomelle muodostui autonominen asema Venäjän keisarikunnassa ja mitä vaikutuksia autonomialla oli Suomelle 1800-luvun alkupuoliskolla. (14 p.)</w:t>
      </w:r>
    </w:p>
    <w:p w:rsidR="00ED2D5F" w:rsidRDefault="00ED2D5F" w:rsidP="003006E8">
      <w:pPr>
        <w:pStyle w:val="Luettelokappale"/>
      </w:pPr>
    </w:p>
    <w:p w:rsidR="00ED2D5F" w:rsidRDefault="00ED2D5F" w:rsidP="00ED2D5F">
      <w:r>
        <w:t xml:space="preserve">ps. Historian lähteistä löydät tietoa: </w:t>
      </w:r>
      <w:r w:rsidRPr="00ED2D5F">
        <w:t>http://www.enorssi.fi/enorssi-verkosto/virmo/virmo-1/kashisnet/kasvatuksen-historian-tutkimus/kasvatuksen-historian-tutkimus-ja-lahdekysymys</w:t>
      </w:r>
    </w:p>
    <w:p w:rsidR="00ED2D5F" w:rsidRDefault="00ED2D5F" w:rsidP="003006E8">
      <w:pPr>
        <w:pStyle w:val="Luettelokappale"/>
      </w:pPr>
    </w:p>
    <w:p w:rsidR="003006E8" w:rsidRDefault="003006E8" w:rsidP="00ED2D5F">
      <w:r>
        <w:t>Hyvän vastauksen piirteet sivulla 5</w:t>
      </w:r>
      <w:r w:rsidR="00ED2D5F">
        <w:t xml:space="preserve">: </w:t>
      </w:r>
      <w:bookmarkStart w:id="0" w:name="_GoBack"/>
      <w:bookmarkEnd w:id="0"/>
      <w:r w:rsidRPr="003006E8">
        <w:t>https://drive.google.com/file/d/1qvzk_qVm7a_w0qLhs35qbWXvPf-j70GR/view</w:t>
      </w:r>
    </w:p>
    <w:p w:rsidR="005904DE" w:rsidRDefault="005904DE" w:rsidP="005904DE">
      <w:pPr>
        <w:pStyle w:val="Luettelokappale"/>
      </w:pPr>
    </w:p>
    <w:sectPr w:rsidR="005904DE" w:rsidSect="00ED2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3E5E"/>
    <w:multiLevelType w:val="hybridMultilevel"/>
    <w:tmpl w:val="DA6C1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14985"/>
    <w:multiLevelType w:val="hybridMultilevel"/>
    <w:tmpl w:val="C6FE95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C60"/>
    <w:multiLevelType w:val="hybridMultilevel"/>
    <w:tmpl w:val="3E20D3B8"/>
    <w:lvl w:ilvl="0" w:tplc="1F1A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86DFF"/>
    <w:multiLevelType w:val="hybridMultilevel"/>
    <w:tmpl w:val="2E4C7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7FB4"/>
    <w:multiLevelType w:val="hybridMultilevel"/>
    <w:tmpl w:val="EA6CD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DE"/>
    <w:rsid w:val="003006E8"/>
    <w:rsid w:val="004E314E"/>
    <w:rsid w:val="005904DE"/>
    <w:rsid w:val="00EC5057"/>
    <w:rsid w:val="00ED2D5F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0CE7"/>
  <w15:chartTrackingRefBased/>
  <w15:docId w15:val="{04A2EBB1-AA57-4F3A-B35C-C3FDD2DF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04DE"/>
    <w:pPr>
      <w:ind w:left="720"/>
      <w:contextualSpacing/>
    </w:pPr>
  </w:style>
  <w:style w:type="paragraph" w:styleId="Eivli">
    <w:name w:val="No Spacing"/>
    <w:uiPriority w:val="1"/>
    <w:qFormat/>
    <w:rsid w:val="00ED2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2019-09-28T14:11:00Z</dcterms:created>
  <dcterms:modified xsi:type="dcterms:W3CDTF">2019-09-28T15:06:00Z</dcterms:modified>
</cp:coreProperties>
</file>