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7E" w:rsidRPr="007E297E" w:rsidRDefault="007E297E" w:rsidP="007E297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7E297E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Tee oheisen mallin mukainen taulukkomuotoinen yhteenveto, jossa perehdyt alkoholin, tupakan, nuuskan ja huumeiden vaikutuksiin.</w:t>
      </w:r>
    </w:p>
    <w:p w:rsidR="007E297E" w:rsidRPr="007E297E" w:rsidRDefault="007E297E" w:rsidP="007E297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36"/>
        <w:gridCol w:w="2138"/>
        <w:gridCol w:w="2547"/>
        <w:gridCol w:w="2358"/>
        <w:gridCol w:w="2478"/>
        <w:gridCol w:w="2337"/>
      </w:tblGrid>
      <w:tr w:rsidR="00CA7A09" w:rsidTr="00CA7A09">
        <w:tc>
          <w:tcPr>
            <w:tcW w:w="2136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</w:p>
        </w:tc>
        <w:tc>
          <w:tcPr>
            <w:tcW w:w="2138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</w:p>
        </w:tc>
        <w:tc>
          <w:tcPr>
            <w:tcW w:w="2547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  <w:t>pitkäaikaiskäytön haitat</w:t>
            </w:r>
          </w:p>
        </w:tc>
        <w:tc>
          <w:tcPr>
            <w:tcW w:w="2358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  <w:t>haitat käyttäjän lähipiirille</w:t>
            </w:r>
          </w:p>
        </w:tc>
        <w:tc>
          <w:tcPr>
            <w:tcW w:w="2478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  <w:t>haitat yhteiskunnalle</w:t>
            </w:r>
          </w:p>
        </w:tc>
        <w:tc>
          <w:tcPr>
            <w:tcW w:w="2337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  <w:t>globaalit haitat</w:t>
            </w:r>
          </w:p>
        </w:tc>
      </w:tr>
      <w:tr w:rsidR="00CA7A09" w:rsidTr="00CA7A09">
        <w:tc>
          <w:tcPr>
            <w:tcW w:w="2136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  <w:t>alkoholi</w:t>
            </w:r>
          </w:p>
        </w:tc>
        <w:tc>
          <w:tcPr>
            <w:tcW w:w="2138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</w:p>
        </w:tc>
        <w:tc>
          <w:tcPr>
            <w:tcW w:w="2547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</w:p>
        </w:tc>
        <w:tc>
          <w:tcPr>
            <w:tcW w:w="2358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</w:p>
        </w:tc>
        <w:tc>
          <w:tcPr>
            <w:tcW w:w="2478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</w:p>
        </w:tc>
        <w:tc>
          <w:tcPr>
            <w:tcW w:w="2337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</w:p>
        </w:tc>
      </w:tr>
      <w:tr w:rsidR="00CA7A09" w:rsidTr="00CA7A09">
        <w:tc>
          <w:tcPr>
            <w:tcW w:w="2136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  <w:t>tupakka</w:t>
            </w:r>
          </w:p>
        </w:tc>
        <w:tc>
          <w:tcPr>
            <w:tcW w:w="2138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</w:p>
        </w:tc>
        <w:tc>
          <w:tcPr>
            <w:tcW w:w="2547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</w:p>
        </w:tc>
        <w:tc>
          <w:tcPr>
            <w:tcW w:w="2358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</w:p>
        </w:tc>
        <w:tc>
          <w:tcPr>
            <w:tcW w:w="2478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</w:p>
        </w:tc>
        <w:tc>
          <w:tcPr>
            <w:tcW w:w="2337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</w:p>
        </w:tc>
      </w:tr>
      <w:tr w:rsidR="00CA7A09" w:rsidTr="00CA7A09">
        <w:tc>
          <w:tcPr>
            <w:tcW w:w="2136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  <w:t>nuuska</w:t>
            </w:r>
          </w:p>
        </w:tc>
        <w:tc>
          <w:tcPr>
            <w:tcW w:w="2138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</w:p>
        </w:tc>
        <w:tc>
          <w:tcPr>
            <w:tcW w:w="2547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</w:p>
        </w:tc>
        <w:tc>
          <w:tcPr>
            <w:tcW w:w="2358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</w:p>
        </w:tc>
        <w:tc>
          <w:tcPr>
            <w:tcW w:w="2478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</w:p>
        </w:tc>
        <w:tc>
          <w:tcPr>
            <w:tcW w:w="2337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</w:p>
        </w:tc>
      </w:tr>
      <w:tr w:rsidR="00CA7A09" w:rsidTr="00CA7A09">
        <w:tc>
          <w:tcPr>
            <w:tcW w:w="2136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  <w:t>huumeet</w:t>
            </w:r>
            <w:bookmarkStart w:id="0" w:name="_GoBack"/>
            <w:bookmarkEnd w:id="0"/>
          </w:p>
        </w:tc>
        <w:tc>
          <w:tcPr>
            <w:tcW w:w="2138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</w:p>
        </w:tc>
        <w:tc>
          <w:tcPr>
            <w:tcW w:w="2547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</w:p>
        </w:tc>
        <w:tc>
          <w:tcPr>
            <w:tcW w:w="2358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</w:p>
        </w:tc>
        <w:tc>
          <w:tcPr>
            <w:tcW w:w="2478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</w:p>
        </w:tc>
        <w:tc>
          <w:tcPr>
            <w:tcW w:w="2337" w:type="dxa"/>
          </w:tcPr>
          <w:p w:rsidR="00CA7A09" w:rsidRDefault="00CA7A09" w:rsidP="007E297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i-FI"/>
              </w:rPr>
            </w:pPr>
          </w:p>
        </w:tc>
      </w:tr>
    </w:tbl>
    <w:p w:rsidR="007E297E" w:rsidRPr="007E297E" w:rsidRDefault="007E297E" w:rsidP="007E297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</w:p>
    <w:p w:rsidR="007E297E" w:rsidRPr="007E297E" w:rsidRDefault="007E297E" w:rsidP="007E297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7E297E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Tee taulukko </w:t>
      </w:r>
      <w:proofErr w:type="spellStart"/>
      <w:r w:rsidRPr="007E297E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wordin</w:t>
      </w:r>
      <w:proofErr w:type="spellEnd"/>
      <w:r w:rsidRPr="007E297E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avulla, täytä ja tallenna .</w:t>
      </w:r>
      <w:proofErr w:type="spellStart"/>
      <w:r w:rsidRPr="007E297E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</w:t>
      </w:r>
      <w:r w:rsidR="009864F8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tf</w:t>
      </w:r>
      <w:proofErr w:type="spellEnd"/>
      <w:r w:rsidR="009864F8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-muodossa. Palauta</w:t>
      </w:r>
      <w:r w:rsidRPr="007E297E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r w:rsidR="009864F8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arvioitavaksi</w:t>
      </w:r>
      <w:r w:rsidRPr="007E297E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</w:t>
      </w:r>
      <w:proofErr w:type="spellStart"/>
      <w:r w:rsidRPr="007E297E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moodlen</w:t>
      </w:r>
      <w:proofErr w:type="spellEnd"/>
      <w:r w:rsidRPr="007E297E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avulla.</w:t>
      </w:r>
    </w:p>
    <w:p w:rsidR="00710932" w:rsidRDefault="00710932"/>
    <w:sectPr w:rsidR="00710932" w:rsidSect="007E297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7E"/>
    <w:rsid w:val="00710932"/>
    <w:rsid w:val="007E297E"/>
    <w:rsid w:val="009864F8"/>
    <w:rsid w:val="00A133D1"/>
    <w:rsid w:val="00CA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7F27"/>
  <w15:chartTrackingRefBased/>
  <w15:docId w15:val="{AAF0638A-2A36-4090-AA08-11FDC022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E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39"/>
    <w:rsid w:val="00CA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4A2C-C0CE-453F-8F5B-C41B3593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slnkoulut.local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Aikuislukio</dc:creator>
  <cp:keywords/>
  <dc:description/>
  <cp:lastModifiedBy>Aikuislukio</cp:lastModifiedBy>
  <cp:revision>3</cp:revision>
  <dcterms:created xsi:type="dcterms:W3CDTF">2019-09-09T11:18:00Z</dcterms:created>
  <dcterms:modified xsi:type="dcterms:W3CDTF">2019-09-09T11:31:00Z</dcterms:modified>
</cp:coreProperties>
</file>